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46" w:rsidRDefault="00592946" w:rsidP="005929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Przedmiotowy system oceniania z przedmiotu:</w:t>
      </w:r>
      <w:r>
        <w:rPr>
          <w:rStyle w:val="eop"/>
          <w:color w:val="000000"/>
          <w:sz w:val="28"/>
          <w:szCs w:val="28"/>
        </w:rPr>
        <w:t> </w:t>
      </w:r>
    </w:p>
    <w:p w:rsidR="00592946" w:rsidRPr="00592946" w:rsidRDefault="00592946" w:rsidP="005929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92946" w:rsidRPr="00592946" w:rsidRDefault="00592946" w:rsidP="005929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92946">
        <w:rPr>
          <w:rStyle w:val="eop"/>
          <w:b/>
          <w:sz w:val="28"/>
          <w:szCs w:val="28"/>
        </w:rPr>
        <w:t>Język angielski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Ocenianie ma na celu:</w:t>
      </w:r>
      <w:r>
        <w:rPr>
          <w:rStyle w:val="eop"/>
        </w:rPr>
        <w:t> </w:t>
      </w:r>
    </w:p>
    <w:p w:rsidR="00592946" w:rsidRDefault="00592946" w:rsidP="0059294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Poinformowanie ucznia o poziomie jego osiągnięć edukacyjnych i postępach w tym zakresie. </w:t>
      </w:r>
      <w:r>
        <w:rPr>
          <w:rStyle w:val="eop"/>
          <w:color w:val="000000"/>
        </w:rPr>
        <w:t> </w:t>
      </w:r>
    </w:p>
    <w:p w:rsidR="00592946" w:rsidRDefault="00592946" w:rsidP="0059294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Pomoc uczniowi w samodzielnym planowaniu własnego rozwoju. </w:t>
      </w:r>
      <w:r>
        <w:rPr>
          <w:rStyle w:val="eop"/>
          <w:color w:val="000000"/>
        </w:rPr>
        <w:t> </w:t>
      </w:r>
    </w:p>
    <w:p w:rsidR="00592946" w:rsidRDefault="00592946" w:rsidP="0059294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Motywowanie ucznia do dalszej pracy. </w:t>
      </w:r>
      <w:r>
        <w:rPr>
          <w:rStyle w:val="eop"/>
          <w:color w:val="000000"/>
        </w:rPr>
        <w:t> </w:t>
      </w:r>
    </w:p>
    <w:p w:rsidR="00592946" w:rsidRDefault="00592946" w:rsidP="0059294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Dostarczenie rodzicom/prawnym opiekunom i nauczycielom informacji o postępach, trudnościach i specjalnych uzdolnieniach ucznia. </w:t>
      </w:r>
      <w:r>
        <w:rPr>
          <w:rStyle w:val="eop"/>
          <w:color w:val="000000"/>
        </w:rPr>
        <w:t> </w:t>
      </w:r>
    </w:p>
    <w:p w:rsidR="00592946" w:rsidRDefault="00592946" w:rsidP="0059294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Umożliwienie nauczycielom doskonalenia organizacji i metod pracy </w:t>
      </w:r>
      <w:proofErr w:type="spellStart"/>
      <w:r>
        <w:rPr>
          <w:rStyle w:val="spellingerror"/>
          <w:color w:val="000000"/>
        </w:rPr>
        <w:t>dydaktyczno</w:t>
      </w:r>
      <w:proofErr w:type="spellEnd"/>
      <w:r>
        <w:rPr>
          <w:rStyle w:val="normaltextrun"/>
          <w:color w:val="000000"/>
        </w:rPr>
        <w:t xml:space="preserve"> – wychowawczej.</w:t>
      </w:r>
      <w:r>
        <w:rPr>
          <w:rStyle w:val="eop"/>
          <w:color w:val="000000"/>
        </w:rPr>
        <w:t> 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2946" w:rsidRDefault="00592946" w:rsidP="0059294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rStyle w:val="normaltextrun"/>
          <w:b/>
          <w:bCs/>
        </w:rPr>
        <w:t>PODSTAWOWE WYMAGANIA</w:t>
      </w:r>
      <w:r>
        <w:rPr>
          <w:rStyle w:val="eop"/>
        </w:rPr>
        <w:t> </w:t>
      </w:r>
    </w:p>
    <w:p w:rsidR="00592946" w:rsidRDefault="00592946" w:rsidP="00592946">
      <w:pPr>
        <w:pStyle w:val="paragraph"/>
        <w:spacing w:after="0"/>
        <w:textAlignment w:val="baseline"/>
      </w:pPr>
      <w:r>
        <w:t>Sprawdzanie wiadomości odbywa się w 2 formach (pisemnej i ustnej):</w:t>
      </w:r>
    </w:p>
    <w:p w:rsidR="00592946" w:rsidRDefault="00592946" w:rsidP="00592946">
      <w:pPr>
        <w:pStyle w:val="paragraph"/>
        <w:spacing w:after="0"/>
        <w:textAlignment w:val="baseline"/>
      </w:pPr>
      <w:r>
        <w:t>a)</w:t>
      </w:r>
      <w:r>
        <w:t xml:space="preserve"> sprawdzian wiadomości w formie pisemnej tzw. klasówka, zapowiedziana</w:t>
      </w:r>
    </w:p>
    <w:p w:rsidR="00592946" w:rsidRDefault="00592946" w:rsidP="00592946">
      <w:pPr>
        <w:pStyle w:val="paragraph"/>
        <w:spacing w:after="0"/>
        <w:textAlignment w:val="baseline"/>
      </w:pPr>
      <w:r>
        <w:t>z co najmniej tygodniowym wyprzedzeniem i podaniem zakresu materiału</w:t>
      </w:r>
    </w:p>
    <w:p w:rsidR="00592946" w:rsidRDefault="00592946" w:rsidP="00592946">
      <w:pPr>
        <w:pStyle w:val="paragraph"/>
        <w:spacing w:after="0"/>
        <w:textAlignment w:val="baseline"/>
      </w:pPr>
      <w:r>
        <w:t>(2</w:t>
      </w:r>
      <w:r>
        <w:t xml:space="preserve"> - 3</w:t>
      </w:r>
      <w:r>
        <w:t xml:space="preserve"> klasówki w semestrze)</w:t>
      </w:r>
    </w:p>
    <w:p w:rsidR="00592946" w:rsidRDefault="00592946" w:rsidP="00592946">
      <w:pPr>
        <w:pStyle w:val="paragraph"/>
        <w:spacing w:after="0"/>
        <w:textAlignment w:val="baseline"/>
      </w:pPr>
      <w:r>
        <w:t>b)</w:t>
      </w:r>
      <w:r>
        <w:t xml:space="preserve"> odpytanie ustne przy tablicy lub kartkówka z bieżącego materiału ( 3 ostatnie lekcje )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  <w:r>
        <w:t>c. prace pisemne (wypracowanie, list, sprawozdanie, opowiadanie itp.) zadane jako praca</w:t>
      </w:r>
      <w:r>
        <w:t xml:space="preserve"> na lekcji lub praca domowa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  <w:r>
        <w:t xml:space="preserve">Uczeń ma obowiązek posiadać zeszyt przedmiotowy. Zalecany jest podręcznik oraz ewentualnie ćwiczenia. 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  <w:r>
        <w:t>Uczeń ma prawo zgłosić nieprzygotowanie do lekcji bez podania powodu, dwa razy w semestrze, na początku lekcji. Nieprzygotowanie nie zwalnia z zapowiedzianych prac pisemnych (kartkówek, sprawdzianów).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  <w:r>
        <w:t>Uczeń nie może mieć więcej niż jedną ocenę niedostateczną ze sprawdzianu w semestrze.</w:t>
      </w:r>
    </w:p>
    <w:p w:rsidR="00680EB0" w:rsidRDefault="00680EB0" w:rsidP="00592946">
      <w:pPr>
        <w:pStyle w:val="paragraph"/>
        <w:spacing w:before="0" w:beforeAutospacing="0" w:after="0" w:afterAutospacing="0"/>
        <w:textAlignment w:val="baseline"/>
      </w:pPr>
    </w:p>
    <w:p w:rsidR="00680EB0" w:rsidRDefault="00680EB0" w:rsidP="00592946">
      <w:pPr>
        <w:pStyle w:val="paragraph"/>
        <w:spacing w:before="0" w:beforeAutospacing="0" w:after="0" w:afterAutospacing="0"/>
        <w:textAlignment w:val="baseline"/>
      </w:pPr>
      <w:r>
        <w:t>Uczeń nie może nie przystąpić do więcej niż jednego sprawdzianu w semestrze.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</w:pPr>
    </w:p>
    <w:p w:rsidR="00592946" w:rsidRDefault="00592946" w:rsidP="00592946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2946" w:rsidRDefault="00592946" w:rsidP="00592946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>WYMAGANIA EDUKACYJNE NIEZBĘDNE DO UZYSKANIA POSZCZEGÓLNYCH SEMESTRALNYCH I KOŃCOWOROCZNYCH OCEN KLASYFIKACYJNYCH</w:t>
      </w:r>
      <w:r>
        <w:rPr>
          <w:rStyle w:val="eop"/>
        </w:rPr>
        <w:t> </w:t>
      </w:r>
    </w:p>
    <w:p w:rsidR="00592946" w:rsidRDefault="00302D41" w:rsidP="0059294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Ocenę niedostateczną</w:t>
      </w:r>
      <w:r w:rsidR="00592946">
        <w:rPr>
          <w:rStyle w:val="normaltextrun"/>
          <w:b/>
          <w:bCs/>
          <w:sz w:val="22"/>
          <w:szCs w:val="22"/>
        </w:rPr>
        <w:t xml:space="preserve"> otrzymuje uczeń, który:</w:t>
      </w:r>
      <w:r w:rsidR="00592946">
        <w:rPr>
          <w:rStyle w:val="normaltextrun"/>
          <w:sz w:val="22"/>
          <w:szCs w:val="22"/>
        </w:rPr>
        <w:t> </w:t>
      </w:r>
      <w:r w:rsidR="00592946">
        <w:rPr>
          <w:rStyle w:val="eop"/>
          <w:sz w:val="22"/>
          <w:szCs w:val="22"/>
        </w:rPr>
        <w:t> 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jest niezrozumiały albo wypowiada się całkowicie nie na temat.</w:t>
      </w:r>
    </w:p>
    <w:p w:rsidR="00302D41" w:rsidRDefault="00302D41" w:rsidP="00302D4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Ocenę dopuszczającą</w:t>
      </w:r>
      <w:r>
        <w:rPr>
          <w:rStyle w:val="normaltextrun"/>
          <w:b/>
          <w:bCs/>
          <w:sz w:val="22"/>
          <w:szCs w:val="22"/>
        </w:rPr>
        <w:t xml:space="preserve"> otrzymuje uczeń, który: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302D41" w:rsidRPr="00302D41" w:rsidRDefault="00302D41" w:rsidP="00302D41">
      <w:pPr>
        <w:pStyle w:val="paragraph"/>
        <w:spacing w:after="0"/>
        <w:textAlignment w:val="baseline"/>
      </w:pP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lastRenderedPageBreak/>
        <w:t>- z trudem potrafi zachować się w podstawowych sytuacjach życia codziennego;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próbuje sformułować krótką wypowiedź dotyczącą spraw życia codziennego, która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przeważnie jest niespójna i nielogiczna;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napisać tekst użytkowy, lecz najczęściej brak w nim logicznej spójności i nie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zachowuje on założonej formy, znacznie odbiega od tematu i jest trudny do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zrozumienia;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rzadko próbuje wziąć udział w rozmowie;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próbuje wypowiadać się, ale popełnia bardzo liczne błędy gramatyczne i leksykalne,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a przy wypowiedzi pisemnej interpunkcyjne i ortograficzne, które znacznie zakłócają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komunikację;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rzadko udaje mu się dostosować styl i rejestr do założonej formy;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rzadko zachowuje właściwą formę graficzną;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posługuje się bardzo wąskim zakresem struktur leksykalnych i gramatycznych na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poziomie średnio zaawansowanym;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wymowa i intonacja ucznia często sprawiają trudności w zrozumieniu.</w:t>
      </w:r>
    </w:p>
    <w:p w:rsidR="00302D41" w:rsidRDefault="00302D41" w:rsidP="00302D4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Ocenę dostateczną</w:t>
      </w:r>
      <w:r>
        <w:rPr>
          <w:rStyle w:val="normaltextrun"/>
          <w:b/>
          <w:bCs/>
          <w:sz w:val="22"/>
          <w:szCs w:val="22"/>
        </w:rPr>
        <w:t xml:space="preserve"> otrzymuje uczeń, który: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czasem potrafi z powodzeniem zachować się w podstawowych sytuacjach życia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codziennego;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próbuje sformułować krótką wypowiedź dotyczącą spraw życia codziennego, która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bywa niespójna i nielogiczna;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napisać w większości zrozumiały tekst użytkowy, lecz czasem brak w nim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logicznej ciągłości i nie zachowuje on założonej formy; może nieznacznie odbiegać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od tematu;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stosuje dość wąski zakres struktur gramatycznych i leksykalnych na poziomie średniozaawansowanym;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próbuje czasem wziąć udział w rozmowie;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lastRenderedPageBreak/>
        <w:t>- próbuje wypowiadać się, ale w jego wypowiedzi pojawiają się liczne błędy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gramatyczne i leksykalne, a w zakresie wypowiedzi pisemnej interpunkcyjne i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ortograficzne, które częściowo zakłócają komunikację;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czasem potrafi dostosować sty</w:t>
      </w:r>
      <w:r>
        <w:t>l i rejestr do założonej formy;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czasem nie zachowuje właściwej formy graficznej;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posługuje się dość wąskim zakresem struktur leksykalnych i gramatycznych na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>
        <w:t>poziomie średnio</w:t>
      </w:r>
      <w:r w:rsidRPr="00302D41">
        <w:t>zaawansowanym;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wymowa i intonacja ucznia czasami sprawiają trudności w zrozumieniu.</w:t>
      </w:r>
    </w:p>
    <w:p w:rsidR="00302D41" w:rsidRDefault="00302D41" w:rsidP="00302D4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Ocenę dobrą</w:t>
      </w:r>
      <w:r>
        <w:rPr>
          <w:rStyle w:val="normaltextrun"/>
          <w:b/>
          <w:bCs/>
          <w:sz w:val="22"/>
          <w:szCs w:val="22"/>
        </w:rPr>
        <w:t xml:space="preserve"> otrzymuje uczeń, który: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przeważnie potrafi z powodzeniem zachować się w szerokim repertuarze sytuacji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życia codziennego;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sformułować krótką wypowiedź dotyczącą spraw życia codziennego, która jest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spójna i logiczna;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wypowiada się komunikatywnie, choć w jego wypowiedzi pojawiają się nieliczne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błędy gramatyczne i leksykalne, a w zakresie wypowiedzi pisemnej ortograficzne i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interpunkcyjne, które jednak nie zakłócają komunikacji;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napisać spójny, zrozumiały, zgodny z tematem tekst użytkowy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z zachowaniem wymogów danej formy;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zazwyczaj potrafi wziąć udział w rozmowie;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przy wypowiedzi pisemnej przeważnie zachowuje właściwą formę graficzną;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przeważnie potrafi dostosować styl i rejestr do założonej formy;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posługuje się dość szerokim zakresem struktur leksykalnych i gramatycznych na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poziomie średnio zaawansowanym;</w:t>
      </w:r>
    </w:p>
    <w:p w:rsidR="00302D41" w:rsidRDefault="00302D41" w:rsidP="00302D41">
      <w:pPr>
        <w:pStyle w:val="paragraph"/>
        <w:spacing w:after="0"/>
        <w:textAlignment w:val="baseline"/>
      </w:pPr>
      <w:r w:rsidRPr="00302D41">
        <w:t>- wymowa i intonacja ucznia sprawiają drobne trudności w zrozumieniu.</w:t>
      </w:r>
    </w:p>
    <w:p w:rsidR="00302D41" w:rsidRDefault="00302D41" w:rsidP="00302D4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Ocenę bardzo dobrą</w:t>
      </w:r>
      <w:r>
        <w:rPr>
          <w:rStyle w:val="normaltextrun"/>
          <w:b/>
          <w:bCs/>
          <w:sz w:val="22"/>
          <w:szCs w:val="22"/>
        </w:rPr>
        <w:t xml:space="preserve"> otrzymuje uczeń, który: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lastRenderedPageBreak/>
        <w:t>- potrafi z powodzeniem zachować się w szerokim repertuarze sytuacji życia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codziennego;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sformułować krótką, spójną i logiczną wypowiedź zarówno ustną, jak i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pisemną z całkowitym zachowaniem wymogów danej formy: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napisać spójny, w pełni zrozumiały, zgodny z tematem tekst użytkowy;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wziąć udział w rozmowie;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wypowiada się komunikatywnie, choć w jego wypowiedzi pojawiają się sporadyczne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błędy gramatyczne i leksykalne, a w zakresie wypowiedzi pisemnej ortograficzne i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interpunkcyjne, które jednak nie zakłócają komunikacji;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zachowuje właściwą formę graficzną przy wypowiedzi pisemnej;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pisze teksty mieszczące się w granicach określonych w poleceniu;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dostosować styl i rejestr do założonej formy;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posługuje się szerokim zakresem struktur leksykalnych i gramatycznych na poziomie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średnio zaawansowanym;</w:t>
      </w:r>
    </w:p>
    <w:p w:rsidR="00302D41" w:rsidRDefault="00302D41" w:rsidP="00302D41">
      <w:pPr>
        <w:pStyle w:val="paragraph"/>
        <w:spacing w:after="0"/>
        <w:textAlignment w:val="baseline"/>
      </w:pPr>
      <w:r w:rsidRPr="00302D41">
        <w:t>- wymowa i intonacja nie sprawiają żadnych trudności w zrozumieniu.</w:t>
      </w:r>
    </w:p>
    <w:p w:rsidR="00DF2B0B" w:rsidRDefault="00DF2B0B" w:rsidP="00DF2B0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Ocenę celującą</w:t>
      </w:r>
      <w:r>
        <w:rPr>
          <w:rStyle w:val="normaltextrun"/>
          <w:b/>
          <w:bCs/>
          <w:sz w:val="22"/>
          <w:szCs w:val="22"/>
        </w:rPr>
        <w:t xml:space="preserve"> otrzymuje uczeń, który: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potrafi prawie bezbłędnie wypowiedzieć się w sposób logiczny i spójny na tematy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dotyczące nie tylko życia codziennego, w rozmowie z nauczycielem potrafi bronić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własnego zdania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w wypowiedzi stosuje urozmaicone struktury leksykalno-gramatyczne na poziomie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zaawansowanym</w:t>
      </w:r>
    </w:p>
    <w:p w:rsidR="00302D41" w:rsidRPr="00302D41" w:rsidRDefault="00302D41" w:rsidP="00302D41">
      <w:pPr>
        <w:pStyle w:val="paragraph"/>
        <w:spacing w:after="0"/>
        <w:textAlignment w:val="baseline"/>
      </w:pPr>
      <w:r w:rsidRPr="00302D41">
        <w:t>- wyróżnia się wiedzą wykraczającą poza program nauczania</w:t>
      </w:r>
    </w:p>
    <w:p w:rsidR="00302D41" w:rsidRPr="00302D41" w:rsidRDefault="00302D41" w:rsidP="00302D41">
      <w:pPr>
        <w:pStyle w:val="paragraph"/>
        <w:spacing w:before="0" w:beforeAutospacing="0" w:after="0" w:afterAutospacing="0"/>
        <w:textAlignment w:val="baseline"/>
      </w:pPr>
      <w:r w:rsidRPr="00302D41">
        <w:t>- bierze udział i osiąga sukcesy w konkursach, olimpiadach</w:t>
      </w:r>
    </w:p>
    <w:p w:rsidR="00592946" w:rsidRDefault="00592946" w:rsidP="00680EB0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592946" w:rsidRDefault="00592946" w:rsidP="005929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92946" w:rsidRDefault="00592946" w:rsidP="00592946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333333"/>
          <w:sz w:val="22"/>
          <w:szCs w:val="22"/>
        </w:rPr>
        <w:t>METODY I NARZĘDZIA SPRAWDZANIA I OCENIANIA OSIĄGNIĘĆ UCZNIÓW</w:t>
      </w:r>
      <w:r>
        <w:rPr>
          <w:rStyle w:val="eop"/>
          <w:color w:val="333333"/>
          <w:sz w:val="22"/>
          <w:szCs w:val="22"/>
        </w:rPr>
        <w:t> </w:t>
      </w:r>
    </w:p>
    <w:p w:rsidR="00DF2B0B" w:rsidRPr="00DF2B0B" w:rsidRDefault="00592946" w:rsidP="00E1734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DF2B0B">
        <w:rPr>
          <w:rStyle w:val="normaltextrun"/>
          <w:b/>
          <w:bCs/>
          <w:sz w:val="22"/>
          <w:szCs w:val="22"/>
        </w:rPr>
        <w:t xml:space="preserve">Formy aktywności podlegające ocenianiu </w:t>
      </w:r>
    </w:p>
    <w:p w:rsidR="00592946" w:rsidRPr="00DF2B0B" w:rsidRDefault="00592946" w:rsidP="00DF2B0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F2B0B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DF2B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592946" w:rsidRPr="00626040" w:rsidRDefault="00592946" w:rsidP="0059294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 w:rsidRPr="00626040">
        <w:rPr>
          <w:rStyle w:val="normaltextrun"/>
          <w:color w:val="000000"/>
        </w:rPr>
        <w:lastRenderedPageBreak/>
        <w:t>wypowiedź ustna na lekcjach bieżących i powtórzeniowych, </w:t>
      </w:r>
      <w:r w:rsidRPr="00626040">
        <w:rPr>
          <w:rStyle w:val="eop"/>
          <w:color w:val="000000"/>
        </w:rPr>
        <w:t> </w:t>
      </w:r>
      <w:bookmarkStart w:id="0" w:name="_GoBack"/>
      <w:bookmarkEnd w:id="0"/>
    </w:p>
    <w:p w:rsidR="00592946" w:rsidRPr="00626040" w:rsidRDefault="00DF2B0B" w:rsidP="0059294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 w:rsidRPr="00626040">
        <w:rPr>
          <w:rStyle w:val="normaltextrun"/>
          <w:color w:val="000000"/>
        </w:rPr>
        <w:t xml:space="preserve">praca pisemna </w:t>
      </w:r>
    </w:p>
    <w:p w:rsidR="00592946" w:rsidRPr="00626040" w:rsidRDefault="00592946" w:rsidP="0059294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 w:rsidRPr="00626040">
        <w:rPr>
          <w:rStyle w:val="normaltextrun"/>
          <w:color w:val="000000"/>
        </w:rPr>
        <w:t>praca w grupie, </w:t>
      </w:r>
      <w:r w:rsidRPr="00626040">
        <w:rPr>
          <w:rStyle w:val="eop"/>
          <w:color w:val="000000"/>
        </w:rPr>
        <w:t> </w:t>
      </w:r>
    </w:p>
    <w:p w:rsidR="00592946" w:rsidRPr="00626040" w:rsidRDefault="00592946" w:rsidP="0059294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 w:rsidRPr="00626040">
        <w:rPr>
          <w:rStyle w:val="normaltextrun"/>
          <w:color w:val="000000"/>
        </w:rPr>
        <w:t>s</w:t>
      </w:r>
      <w:r w:rsidR="00DF2B0B" w:rsidRPr="00626040">
        <w:rPr>
          <w:rStyle w:val="normaltextrun"/>
          <w:color w:val="000000"/>
        </w:rPr>
        <w:t xml:space="preserve">prawdziany pisemne </w:t>
      </w:r>
    </w:p>
    <w:p w:rsidR="00592946" w:rsidRPr="00626040" w:rsidRDefault="00592946" w:rsidP="0059294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 w:rsidRPr="00626040">
        <w:rPr>
          <w:rStyle w:val="normaltextrun"/>
          <w:color w:val="000000"/>
        </w:rPr>
        <w:t>praca projektowa, </w:t>
      </w:r>
      <w:r w:rsidRPr="00626040">
        <w:rPr>
          <w:rStyle w:val="eop"/>
          <w:color w:val="000000"/>
        </w:rPr>
        <w:t> </w:t>
      </w:r>
    </w:p>
    <w:p w:rsidR="00592946" w:rsidRPr="00626040" w:rsidRDefault="00592946" w:rsidP="0059294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 w:rsidRPr="00626040">
        <w:rPr>
          <w:rStyle w:val="normaltextrun"/>
          <w:color w:val="000000"/>
        </w:rPr>
        <w:t>praca domowa, </w:t>
      </w:r>
      <w:r w:rsidRPr="00626040">
        <w:rPr>
          <w:rStyle w:val="eop"/>
          <w:color w:val="000000"/>
        </w:rPr>
        <w:t> </w:t>
      </w:r>
    </w:p>
    <w:p w:rsidR="00592946" w:rsidRPr="00626040" w:rsidRDefault="00592946" w:rsidP="00DF2B0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 w:rsidRPr="00626040">
        <w:rPr>
          <w:rStyle w:val="normaltextrun"/>
          <w:color w:val="000000"/>
        </w:rPr>
        <w:t>praca pozalekcyjna, konkursy</w:t>
      </w:r>
      <w:r w:rsidR="00DF2B0B" w:rsidRPr="00626040">
        <w:rPr>
          <w:rStyle w:val="normaltextrun"/>
          <w:color w:val="000000"/>
        </w:rPr>
        <w:t>, olimpiady</w:t>
      </w:r>
    </w:p>
    <w:p w:rsidR="00592946" w:rsidRPr="00626040" w:rsidRDefault="00592946" w:rsidP="00592946">
      <w:pPr>
        <w:pStyle w:val="paragraph"/>
        <w:spacing w:before="0" w:beforeAutospacing="0" w:after="0" w:afterAutospacing="0"/>
        <w:ind w:left="720"/>
        <w:textAlignment w:val="baseline"/>
      </w:pPr>
    </w:p>
    <w:p w:rsidR="00592946" w:rsidRPr="00DA2860" w:rsidRDefault="00592946" w:rsidP="0059294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DA2860">
        <w:rPr>
          <w:rStyle w:val="normaltextrun"/>
          <w:b/>
          <w:color w:val="000000"/>
        </w:rPr>
        <w:t>Tryb oceniania:</w:t>
      </w:r>
      <w:r w:rsidRPr="00DA2860">
        <w:rPr>
          <w:rStyle w:val="eop"/>
          <w:b/>
          <w:color w:val="000000"/>
        </w:rPr>
        <w:t> </w:t>
      </w:r>
    </w:p>
    <w:p w:rsidR="00DA2860" w:rsidRDefault="00DA2860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color w:val="000000"/>
        </w:rPr>
      </w:pP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 w:rsidRPr="00063659">
        <w:rPr>
          <w:rStyle w:val="eop"/>
          <w:color w:val="000000"/>
        </w:rPr>
        <w:t xml:space="preserve">Przeliczanie </w:t>
      </w:r>
      <w:r>
        <w:rPr>
          <w:rStyle w:val="eop"/>
          <w:color w:val="000000"/>
        </w:rPr>
        <w:t>procentów ilości punktów ze sprawdzianów na stopnie:</w:t>
      </w: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- ocena niedostateczna: 0 – 44%</w:t>
      </w: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- ocena dopuszczająca: 45 – 55%</w:t>
      </w: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- ocena dostateczna: 56 – 75%</w:t>
      </w: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- ocena dobra: 76 – 90%</w:t>
      </w: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- ocena bardzo dobra: 91 – 99%</w:t>
      </w: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- ocena celująca: 100% </w:t>
      </w: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</w:p>
    <w:p w:rsid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</w:p>
    <w:p w:rsidR="00063659" w:rsidRPr="00063659" w:rsidRDefault="00063659" w:rsidP="00DA286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F2B0B" w:rsidRPr="00DF2B0B" w:rsidRDefault="00592946" w:rsidP="0059294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Warunki poprawiania ocen</w:t>
      </w:r>
    </w:p>
    <w:p w:rsidR="00DF2B0B" w:rsidRDefault="00DF2B0B" w:rsidP="00DF2B0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  <w:sz w:val="22"/>
          <w:szCs w:val="22"/>
        </w:rPr>
      </w:pPr>
    </w:p>
    <w:p w:rsidR="00DF2B0B" w:rsidRDefault="00DF2B0B" w:rsidP="00DF2B0B">
      <w:pPr>
        <w:pStyle w:val="paragraph"/>
        <w:spacing w:before="0" w:beforeAutospacing="0" w:after="0" w:afterAutospacing="0"/>
        <w:textAlignment w:val="baseline"/>
      </w:pPr>
      <w:r>
        <w:t xml:space="preserve">Ocenę niedostateczną z prac pisemnych lub z odpowiedzi ustnej uczeń może poprawić w terminie 2 tygodni od wpisania oceny do dziennika, po ustaleniu terminu poprawkowego z nauczycielem. </w:t>
      </w:r>
    </w:p>
    <w:p w:rsidR="00DF2B0B" w:rsidRPr="00DF2B0B" w:rsidRDefault="00DF2B0B" w:rsidP="00DF2B0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</w:p>
    <w:p w:rsidR="00592946" w:rsidRDefault="00592946" w:rsidP="00DF2B0B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592946" w:rsidRDefault="00592946" w:rsidP="005929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92946" w:rsidRDefault="00592946" w:rsidP="00592946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92946" w:rsidRDefault="00592946" w:rsidP="00592946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ZASADY OBOWIĄZUJĄCE PODCZAS NAUCZANIA ZDALNEGO.</w:t>
      </w:r>
      <w:r>
        <w:rPr>
          <w:rStyle w:val="eop"/>
          <w:color w:val="000000"/>
          <w:sz w:val="22"/>
          <w:szCs w:val="22"/>
        </w:rPr>
        <w:t> </w:t>
      </w:r>
    </w:p>
    <w:p w:rsidR="00592946" w:rsidRDefault="00592946" w:rsidP="0059294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Nauczyciel będzie traktować każdego ucznia indywidualnie, uwzględniając jego warunki lokalowe i techniczne. Uczeń będzie miał możliwość wykazać się wiedzą i umiejętnościami za pomocą środków i form ustalonych wspólnie z nauczycielem.</w:t>
      </w:r>
      <w:r>
        <w:rPr>
          <w:rStyle w:val="eop"/>
          <w:color w:val="000000"/>
          <w:sz w:val="22"/>
          <w:szCs w:val="22"/>
        </w:rPr>
        <w:t> </w:t>
      </w:r>
    </w:p>
    <w:p w:rsidR="00592946" w:rsidRDefault="00592946" w:rsidP="0059294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Uczeń ma obowiązek uczestniczyć we wszystkich zajęciach, wykonywać zadania domowe i uczestniczyć we wszystkich formach sprawdzania wiedzy i umiejętności ustalonych przez nauczyciela.</w:t>
      </w:r>
      <w:r>
        <w:rPr>
          <w:rStyle w:val="eop"/>
          <w:color w:val="000000"/>
          <w:sz w:val="22"/>
          <w:szCs w:val="22"/>
        </w:rPr>
        <w:t> </w:t>
      </w:r>
    </w:p>
    <w:p w:rsidR="00592946" w:rsidRPr="00DF2B0B" w:rsidRDefault="00592946" w:rsidP="0059294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Wymagania dotyczące otrzymania ocen cząstkowych, semestralnych i </w:t>
      </w:r>
      <w:proofErr w:type="spellStart"/>
      <w:r>
        <w:rPr>
          <w:rStyle w:val="spellingerror"/>
          <w:color w:val="000000"/>
          <w:sz w:val="22"/>
          <w:szCs w:val="22"/>
          <w:shd w:val="clear" w:color="auto" w:fill="FFFFFF"/>
        </w:rPr>
        <w:t>końcoworocznych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są identyczne jak podczas nauczania stacjonarnego.</w:t>
      </w:r>
      <w:r>
        <w:rPr>
          <w:rStyle w:val="eop"/>
          <w:color w:val="000000"/>
          <w:sz w:val="22"/>
          <w:szCs w:val="22"/>
        </w:rPr>
        <w:t> </w:t>
      </w:r>
    </w:p>
    <w:p w:rsidR="00DF2B0B" w:rsidRDefault="00DF2B0B" w:rsidP="00DF2B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:rsidR="00DF2B0B" w:rsidRDefault="00DF2B0B" w:rsidP="00DF2B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:rsidR="002C7469" w:rsidRPr="002C7469" w:rsidRDefault="00DF2B0B" w:rsidP="002C7469">
      <w:pPr>
        <w:pStyle w:val="paragraph"/>
        <w:spacing w:after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V.</w:t>
      </w:r>
      <w:r w:rsidR="002C7469" w:rsidRPr="002C7469">
        <w:t xml:space="preserve"> </w:t>
      </w:r>
      <w:r w:rsidR="002C7469" w:rsidRPr="002C7469">
        <w:rPr>
          <w:rStyle w:val="eop"/>
          <w:color w:val="000000"/>
          <w:sz w:val="22"/>
          <w:szCs w:val="22"/>
        </w:rPr>
        <w:t>Sposoby dostosowania wymagań dydaktyczno-edukacyjnych do potrzeb psychofizycznych i</w:t>
      </w:r>
    </w:p>
    <w:p w:rsidR="002C7469" w:rsidRPr="002C7469" w:rsidRDefault="002C7469" w:rsidP="002C7469">
      <w:pPr>
        <w:pStyle w:val="paragraph"/>
        <w:spacing w:after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2C7469">
        <w:rPr>
          <w:rStyle w:val="eop"/>
          <w:color w:val="000000"/>
          <w:sz w:val="22"/>
          <w:szCs w:val="22"/>
        </w:rPr>
        <w:t>edukacyjnych uczniów ze specyficznymi trudnościami w uczeniu się, realizowane</w:t>
      </w:r>
      <w:r w:rsidR="00F75BD6">
        <w:rPr>
          <w:rStyle w:val="eop"/>
          <w:color w:val="000000"/>
          <w:sz w:val="22"/>
          <w:szCs w:val="22"/>
        </w:rPr>
        <w:t xml:space="preserve"> są</w:t>
      </w:r>
    </w:p>
    <w:p w:rsidR="00DF2B0B" w:rsidRDefault="002C7469" w:rsidP="002C74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2C7469">
        <w:rPr>
          <w:rStyle w:val="eop"/>
          <w:color w:val="000000"/>
          <w:sz w:val="22"/>
          <w:szCs w:val="22"/>
        </w:rPr>
        <w:t>indywidualnie i w zależności od indywidualnych potrzeb ucznia</w:t>
      </w:r>
      <w:r w:rsidR="008E317F">
        <w:rPr>
          <w:rStyle w:val="eop"/>
          <w:color w:val="000000"/>
          <w:sz w:val="22"/>
          <w:szCs w:val="22"/>
        </w:rPr>
        <w:t>:</w:t>
      </w:r>
    </w:p>
    <w:p w:rsidR="00F75BD6" w:rsidRDefault="00F75BD6" w:rsidP="002C74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:rsidR="008E317F" w:rsidRPr="008E317F" w:rsidRDefault="008E317F" w:rsidP="008E317F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8E317F">
        <w:rPr>
          <w:rFonts w:ascii="Times New Roman" w:hAnsi="Times New Roman" w:cs="Times New Roman"/>
          <w:sz w:val="24"/>
          <w:szCs w:val="24"/>
        </w:rPr>
        <w:t>wydłużenie czasu prac</w:t>
      </w:r>
    </w:p>
    <w:p w:rsidR="008E317F" w:rsidRPr="008E317F" w:rsidRDefault="008E317F" w:rsidP="008E317F">
      <w:pPr>
        <w:rPr>
          <w:rFonts w:ascii="Times New Roman" w:hAnsi="Times New Roman" w:cs="Times New Roman"/>
          <w:sz w:val="24"/>
          <w:szCs w:val="24"/>
        </w:rPr>
      </w:pPr>
      <w:r w:rsidRPr="008E3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317F">
        <w:rPr>
          <w:rFonts w:ascii="Times New Roman" w:hAnsi="Times New Roman" w:cs="Times New Roman"/>
          <w:sz w:val="24"/>
          <w:szCs w:val="24"/>
        </w:rPr>
        <w:t>uwzględnienie właściwego uczniowi tempa pracy/wypowiedzi ustnej</w:t>
      </w:r>
    </w:p>
    <w:p w:rsidR="008E317F" w:rsidRPr="008E317F" w:rsidRDefault="008E317F" w:rsidP="008E317F">
      <w:pPr>
        <w:rPr>
          <w:rFonts w:ascii="Times New Roman" w:hAnsi="Times New Roman" w:cs="Times New Roman"/>
          <w:sz w:val="24"/>
          <w:szCs w:val="24"/>
        </w:rPr>
      </w:pPr>
      <w:r w:rsidRPr="008E317F">
        <w:rPr>
          <w:rFonts w:ascii="Times New Roman" w:hAnsi="Times New Roman" w:cs="Times New Roman"/>
          <w:sz w:val="24"/>
          <w:szCs w:val="24"/>
        </w:rPr>
        <w:lastRenderedPageBreak/>
        <w:t>- ocenianie prac pisemnych głównie pod względem merytorycznym (wiedza, dobór argumentów, poprawność rzeczowa, treść, styl, kompozycja), niebranie  pod uwagę poprawności zapisu</w:t>
      </w:r>
    </w:p>
    <w:p w:rsidR="008E317F" w:rsidRPr="008E317F" w:rsidRDefault="008E317F" w:rsidP="008E317F">
      <w:pPr>
        <w:rPr>
          <w:rFonts w:ascii="Times New Roman" w:hAnsi="Times New Roman" w:cs="Times New Roman"/>
          <w:sz w:val="24"/>
          <w:szCs w:val="24"/>
        </w:rPr>
      </w:pPr>
      <w:r w:rsidRPr="008E317F">
        <w:rPr>
          <w:rFonts w:ascii="Times New Roman" w:hAnsi="Times New Roman" w:cs="Times New Roman"/>
          <w:sz w:val="24"/>
          <w:szCs w:val="24"/>
        </w:rPr>
        <w:t>- zaznaczanie błędów ortograficznych, ale nieocenianie prac pod kątem ortografii</w:t>
      </w:r>
    </w:p>
    <w:p w:rsidR="008E317F" w:rsidRPr="008E317F" w:rsidRDefault="008E317F" w:rsidP="008E317F">
      <w:pPr>
        <w:rPr>
          <w:rFonts w:ascii="Times New Roman" w:hAnsi="Times New Roman" w:cs="Times New Roman"/>
          <w:sz w:val="24"/>
          <w:szCs w:val="24"/>
        </w:rPr>
      </w:pPr>
      <w:r w:rsidRPr="008E317F">
        <w:rPr>
          <w:rFonts w:ascii="Times New Roman" w:hAnsi="Times New Roman" w:cs="Times New Roman"/>
          <w:sz w:val="24"/>
          <w:szCs w:val="24"/>
        </w:rPr>
        <w:t>- nieocenianie prac pod względem estetyki i czytelności pisma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92946" w:rsidRDefault="00592946" w:rsidP="00592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1768C" w:rsidRDefault="0091768C"/>
    <w:sectPr w:rsidR="0091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F6"/>
    <w:multiLevelType w:val="multilevel"/>
    <w:tmpl w:val="9A30B4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65C4"/>
    <w:multiLevelType w:val="multilevel"/>
    <w:tmpl w:val="C1DA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D082C"/>
    <w:multiLevelType w:val="multilevel"/>
    <w:tmpl w:val="5106C6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415AD"/>
    <w:multiLevelType w:val="multilevel"/>
    <w:tmpl w:val="7ADA884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C735A"/>
    <w:multiLevelType w:val="multilevel"/>
    <w:tmpl w:val="1A823C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22988"/>
    <w:multiLevelType w:val="multilevel"/>
    <w:tmpl w:val="E4F2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71902"/>
    <w:multiLevelType w:val="multilevel"/>
    <w:tmpl w:val="24BCB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F322A"/>
    <w:multiLevelType w:val="multilevel"/>
    <w:tmpl w:val="536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C2539"/>
    <w:multiLevelType w:val="multilevel"/>
    <w:tmpl w:val="6E0E88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E6BD5"/>
    <w:multiLevelType w:val="multilevel"/>
    <w:tmpl w:val="358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48530C"/>
    <w:multiLevelType w:val="multilevel"/>
    <w:tmpl w:val="4F1A2B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C4403"/>
    <w:multiLevelType w:val="multilevel"/>
    <w:tmpl w:val="DC9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127AD6"/>
    <w:multiLevelType w:val="multilevel"/>
    <w:tmpl w:val="71D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BD59D2"/>
    <w:multiLevelType w:val="multilevel"/>
    <w:tmpl w:val="219A6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30964"/>
    <w:multiLevelType w:val="multilevel"/>
    <w:tmpl w:val="E2F6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66AD9"/>
    <w:multiLevelType w:val="multilevel"/>
    <w:tmpl w:val="98D4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B72C7D"/>
    <w:multiLevelType w:val="multilevel"/>
    <w:tmpl w:val="E7E6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85E2C"/>
    <w:multiLevelType w:val="multilevel"/>
    <w:tmpl w:val="F5F08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743A2"/>
    <w:multiLevelType w:val="multilevel"/>
    <w:tmpl w:val="AE72B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C72DE"/>
    <w:multiLevelType w:val="multilevel"/>
    <w:tmpl w:val="ECA2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A920F9"/>
    <w:multiLevelType w:val="multilevel"/>
    <w:tmpl w:val="4406E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25A97"/>
    <w:multiLevelType w:val="multilevel"/>
    <w:tmpl w:val="5B6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69102C"/>
    <w:multiLevelType w:val="multilevel"/>
    <w:tmpl w:val="422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21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0"/>
  </w:num>
  <w:num w:numId="17">
    <w:abstractNumId w:val="11"/>
  </w:num>
  <w:num w:numId="18">
    <w:abstractNumId w:val="22"/>
  </w:num>
  <w:num w:numId="19">
    <w:abstractNumId w:val="3"/>
  </w:num>
  <w:num w:numId="20">
    <w:abstractNumId w:val="8"/>
  </w:num>
  <w:num w:numId="21">
    <w:abstractNumId w:val="5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46"/>
    <w:rsid w:val="00063659"/>
    <w:rsid w:val="002C7469"/>
    <w:rsid w:val="00302D41"/>
    <w:rsid w:val="00592946"/>
    <w:rsid w:val="00626040"/>
    <w:rsid w:val="00680EB0"/>
    <w:rsid w:val="008E317F"/>
    <w:rsid w:val="0091768C"/>
    <w:rsid w:val="00DA2860"/>
    <w:rsid w:val="00DF2B0B"/>
    <w:rsid w:val="00F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95F2"/>
  <w15:chartTrackingRefBased/>
  <w15:docId w15:val="{DA46AC77-4CD8-494C-BCBF-DF4F01A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9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2946"/>
  </w:style>
  <w:style w:type="character" w:customStyle="1" w:styleId="eop">
    <w:name w:val="eop"/>
    <w:basedOn w:val="Domylnaczcionkaakapitu"/>
    <w:rsid w:val="00592946"/>
  </w:style>
  <w:style w:type="character" w:customStyle="1" w:styleId="spellingerror">
    <w:name w:val="spellingerror"/>
    <w:basedOn w:val="Domylnaczcionkaakapitu"/>
    <w:rsid w:val="0059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dcterms:created xsi:type="dcterms:W3CDTF">2022-08-31T07:08:00Z</dcterms:created>
  <dcterms:modified xsi:type="dcterms:W3CDTF">2022-08-31T07:58:00Z</dcterms:modified>
</cp:coreProperties>
</file>